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60" w:rsidRDefault="009B7C60" w:rsidP="009B7C60">
      <w:pPr>
        <w:pStyle w:val="NormalWeb"/>
        <w:spacing w:before="120" w:beforeAutospacing="0" w:after="120" w:afterAutospacing="0"/>
        <w:jc w:val="center"/>
      </w:pPr>
      <w:proofErr w:type="spellStart"/>
      <w:r>
        <w:rPr>
          <w:rFonts w:ascii="Calibri" w:hAnsi="Calibri"/>
          <w:b/>
          <w:bCs/>
          <w:color w:val="000000"/>
          <w:sz w:val="20"/>
          <w:szCs w:val="20"/>
        </w:rPr>
        <w:t>Kuka</w:t>
      </w:r>
      <w:proofErr w:type="spellEnd"/>
      <w:r>
        <w:rPr>
          <w:rFonts w:ascii="Calibri" w:hAnsi="Calibri"/>
          <w:b/>
          <w:bCs/>
          <w:color w:val="000000"/>
          <w:sz w:val="20"/>
          <w:szCs w:val="20"/>
        </w:rPr>
        <w:t xml:space="preserve"> Sim Pro 3.0.4</w:t>
      </w:r>
    </w:p>
    <w:p w:rsidR="009B7C60" w:rsidRDefault="009B7C60" w:rsidP="009B7C60">
      <w:pPr>
        <w:pStyle w:val="NormalWeb"/>
        <w:spacing w:before="120" w:beforeAutospacing="0" w:after="120" w:afterAutospacing="0"/>
      </w:pPr>
      <w:r>
        <w:rPr>
          <w:rFonts w:ascii="Calibri" w:hAnsi="Calibri"/>
          <w:b/>
          <w:bCs/>
          <w:color w:val="000000"/>
          <w:sz w:val="20"/>
          <w:szCs w:val="20"/>
        </w:rPr>
        <w:t>//</w:t>
      </w:r>
      <w:proofErr w:type="spellStart"/>
      <w:r>
        <w:rPr>
          <w:rFonts w:ascii="Calibri" w:hAnsi="Calibri"/>
          <w:b/>
          <w:bCs/>
          <w:color w:val="000000"/>
          <w:sz w:val="20"/>
          <w:szCs w:val="20"/>
        </w:rPr>
        <w:t>ECatalog</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C’est un catalogue électronique qui contient entre autres des préhenseurs, des convoyeurs et des grilles de protection. Il est possible de reprendre une grille de protection et adapter sa hauteur et sa largeur à nos besoins.</w:t>
      </w:r>
    </w:p>
    <w:p w:rsidR="009B7C60" w:rsidRDefault="009B7C60" w:rsidP="009B7C60">
      <w:pPr>
        <w:pStyle w:val="NormalWeb"/>
        <w:spacing w:before="120" w:beforeAutospacing="0" w:after="120" w:afterAutospacing="0"/>
      </w:pPr>
      <w:r>
        <w:rPr>
          <w:rFonts w:ascii="Calibri" w:hAnsi="Calibri"/>
          <w:b/>
          <w:bCs/>
          <w:color w:val="000000"/>
          <w:sz w:val="20"/>
          <w:szCs w:val="20"/>
        </w:rPr>
        <w:t>//Choix du modèle de robot</w:t>
      </w:r>
    </w:p>
    <w:p w:rsidR="009B7C60" w:rsidRDefault="009B7C60" w:rsidP="009B7C60">
      <w:pPr>
        <w:pStyle w:val="NormalWeb"/>
        <w:spacing w:before="120" w:beforeAutospacing="0" w:after="120" w:afterAutospacing="0"/>
        <w:jc w:val="both"/>
      </w:pPr>
      <w:proofErr w:type="spellStart"/>
      <w:r>
        <w:rPr>
          <w:rFonts w:ascii="Calibri" w:hAnsi="Calibri"/>
          <w:color w:val="000000"/>
          <w:sz w:val="20"/>
          <w:szCs w:val="20"/>
        </w:rPr>
        <w:t>eCatalog</w:t>
      </w:r>
      <w:proofErr w:type="spellEnd"/>
      <w:r>
        <w:rPr>
          <w:rFonts w:ascii="Calibri" w:hAnsi="Calibri"/>
          <w:color w:val="000000"/>
          <w:sz w:val="20"/>
          <w:szCs w:val="20"/>
        </w:rPr>
        <w:t xml:space="preserve">&gt; Public </w:t>
      </w:r>
      <w:proofErr w:type="spellStart"/>
      <w:r>
        <w:rPr>
          <w:rFonts w:ascii="Calibri" w:hAnsi="Calibri"/>
          <w:color w:val="000000"/>
          <w:sz w:val="20"/>
          <w:szCs w:val="20"/>
        </w:rPr>
        <w:t>Models</w:t>
      </w:r>
      <w:proofErr w:type="spellEnd"/>
      <w:r>
        <w:rPr>
          <w:rFonts w:ascii="Calibri" w:hAnsi="Calibri"/>
          <w:color w:val="000000"/>
          <w:sz w:val="20"/>
          <w:szCs w:val="20"/>
        </w:rPr>
        <w:t xml:space="preserve">&gt; KUKA Sim Library 3.0 &gt; KUKA_ROBOTS (==&gt; Small Robots (3kg – 10kg) &gt;AGILUS </w:t>
      </w:r>
      <w:proofErr w:type="spellStart"/>
      <w:r>
        <w:rPr>
          <w:rFonts w:ascii="Calibri" w:hAnsi="Calibri"/>
          <w:color w:val="000000"/>
          <w:sz w:val="20"/>
          <w:szCs w:val="20"/>
        </w:rPr>
        <w:t>Series</w:t>
      </w:r>
      <w:proofErr w:type="spellEnd"/>
      <w:r>
        <w:rPr>
          <w:rFonts w:ascii="Calibri" w:hAnsi="Calibri"/>
          <w:color w:val="000000"/>
          <w:sz w:val="20"/>
          <w:szCs w:val="20"/>
        </w:rPr>
        <w:t>&gt;</w:t>
      </w:r>
      <w:proofErr w:type="spellStart"/>
      <w:r>
        <w:rPr>
          <w:rFonts w:ascii="Calibri" w:hAnsi="Calibri"/>
          <w:color w:val="000000"/>
          <w:sz w:val="20"/>
          <w:szCs w:val="20"/>
        </w:rPr>
        <w:t>Sixx</w:t>
      </w:r>
      <w:proofErr w:type="spellEnd"/>
      <w:r>
        <w:rPr>
          <w:rFonts w:ascii="Calibri" w:hAnsi="Calibri"/>
          <w:color w:val="000000"/>
          <w:sz w:val="20"/>
          <w:szCs w:val="20"/>
        </w:rPr>
        <w:t xml:space="preserve">&gt; KR 6 R700 </w:t>
      </w:r>
      <w:proofErr w:type="spellStart"/>
      <w:r>
        <w:rPr>
          <w:rFonts w:ascii="Calibri" w:hAnsi="Calibri"/>
          <w:color w:val="000000"/>
          <w:sz w:val="20"/>
          <w:szCs w:val="20"/>
        </w:rPr>
        <w:t>sixx</w:t>
      </w:r>
      <w:proofErr w:type="spellEnd"/>
      <w:r>
        <w:rPr>
          <w:rFonts w:ascii="Calibri" w:hAnsi="Calibri"/>
          <w:color w:val="000000"/>
          <w:sz w:val="20"/>
          <w:szCs w:val="20"/>
        </w:rPr>
        <w:t xml:space="preserve">……………le modèle du robot est KR 6 R700 </w:t>
      </w:r>
      <w:proofErr w:type="spellStart"/>
      <w:r>
        <w:rPr>
          <w:rFonts w:ascii="Calibri" w:hAnsi="Calibri"/>
          <w:color w:val="000000"/>
          <w:sz w:val="20"/>
          <w:szCs w:val="20"/>
        </w:rPr>
        <w:t>sixx</w:t>
      </w:r>
      <w:proofErr w:type="spellEnd"/>
      <w:r>
        <w:rPr>
          <w:rFonts w:ascii="Calibri" w:hAnsi="Calibri"/>
          <w:color w:val="000000"/>
          <w:sz w:val="20"/>
          <w:szCs w:val="20"/>
        </w:rPr>
        <w:t xml:space="preserve"> FLOOR)</w:t>
      </w:r>
    </w:p>
    <w:p w:rsidR="009B7C60" w:rsidRDefault="009B7C60" w:rsidP="009B7C60">
      <w:pPr>
        <w:pStyle w:val="NormalWeb"/>
        <w:spacing w:before="120" w:beforeAutospacing="0" w:after="120" w:afterAutospacing="0"/>
      </w:pPr>
      <w:r>
        <w:rPr>
          <w:rFonts w:ascii="Calibri" w:hAnsi="Calibri"/>
          <w:b/>
          <w:bCs/>
          <w:color w:val="000000"/>
          <w:sz w:val="20"/>
          <w:szCs w:val="20"/>
        </w:rPr>
        <w:t xml:space="preserve">//Création d’un  projet sur </w:t>
      </w:r>
      <w:proofErr w:type="spellStart"/>
      <w:r>
        <w:rPr>
          <w:rFonts w:ascii="Calibri" w:hAnsi="Calibri"/>
          <w:b/>
          <w:bCs/>
          <w:color w:val="000000"/>
          <w:sz w:val="20"/>
          <w:szCs w:val="20"/>
        </w:rPr>
        <w:t>KukaSimPro</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1. Lancer le simulateur </w:t>
      </w:r>
      <w:proofErr w:type="spellStart"/>
      <w:r>
        <w:rPr>
          <w:rFonts w:ascii="Calibri" w:hAnsi="Calibri"/>
          <w:color w:val="000000"/>
          <w:sz w:val="20"/>
          <w:szCs w:val="20"/>
        </w:rPr>
        <w:t>KukaSimPro</w:t>
      </w:r>
      <w:proofErr w:type="spellEnd"/>
      <w:r>
        <w:rPr>
          <w:rFonts w:ascii="Calibri" w:hAnsi="Calibri"/>
          <w:color w:val="000000"/>
          <w:sz w:val="20"/>
          <w:szCs w:val="20"/>
        </w:rPr>
        <w:t>,</w:t>
      </w:r>
    </w:p>
    <w:p w:rsidR="009B7C60" w:rsidRDefault="009B7C60" w:rsidP="009B7C60">
      <w:pPr>
        <w:pStyle w:val="NormalWeb"/>
        <w:spacing w:before="120" w:beforeAutospacing="0" w:after="120" w:afterAutospacing="0"/>
        <w:jc w:val="both"/>
      </w:pPr>
      <w:r>
        <w:rPr>
          <w:rFonts w:ascii="Calibri" w:hAnsi="Calibri"/>
          <w:color w:val="000000"/>
          <w:sz w:val="20"/>
          <w:szCs w:val="20"/>
        </w:rPr>
        <w:t>2. Choisissez le modèle de votre robot ou un objet quelconque en cliquant deux fois là-dessus, </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3. Puis cliquez sur le nom du robot/objet dans la barre de fenêtre  MODELING &gt; JOB MAP &gt; Main </w:t>
      </w:r>
      <w:proofErr w:type="spellStart"/>
      <w:r>
        <w:rPr>
          <w:rFonts w:ascii="Calibri" w:hAnsi="Calibri"/>
          <w:color w:val="000000"/>
          <w:sz w:val="20"/>
          <w:szCs w:val="20"/>
        </w:rPr>
        <w:t>My_job</w:t>
      </w:r>
      <w:proofErr w:type="spellEnd"/>
      <w:r>
        <w:rPr>
          <w:rFonts w:ascii="Calibri" w:hAnsi="Calibri"/>
          <w:color w:val="000000"/>
          <w:sz w:val="20"/>
          <w:szCs w:val="20"/>
        </w:rPr>
        <w:t xml:space="preserve"> : vous verrez une fenêtre qui va s’ouvrir « Routine </w:t>
      </w:r>
      <w:proofErr w:type="spellStart"/>
      <w:r>
        <w:rPr>
          <w:rFonts w:ascii="Calibri" w:hAnsi="Calibri"/>
          <w:color w:val="000000"/>
          <w:sz w:val="20"/>
          <w:szCs w:val="20"/>
        </w:rPr>
        <w:t>Properties</w:t>
      </w:r>
      <w:proofErr w:type="spellEnd"/>
      <w:r>
        <w:rPr>
          <w:rFonts w:ascii="Calibri" w:hAnsi="Calibri"/>
          <w:color w:val="000000"/>
          <w:sz w:val="20"/>
          <w:szCs w:val="20"/>
        </w:rPr>
        <w:t> » dans laquelle vous pouvez  changer et enregistrer votre projet dans FILE.</w:t>
      </w:r>
    </w:p>
    <w:p w:rsidR="009B7C60" w:rsidRDefault="009B7C60" w:rsidP="009B7C60">
      <w:pPr>
        <w:pStyle w:val="NormalWeb"/>
        <w:spacing w:before="120" w:beforeAutospacing="0" w:after="120" w:afterAutospacing="0"/>
      </w:pPr>
      <w:r>
        <w:rPr>
          <w:rFonts w:ascii="Calibri" w:hAnsi="Calibri"/>
          <w:b/>
          <w:bCs/>
          <w:color w:val="000000"/>
          <w:sz w:val="20"/>
          <w:szCs w:val="20"/>
        </w:rPr>
        <w:t>//Configuration du Home positions</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PROGRAM &gt; Controller </w:t>
      </w:r>
      <w:proofErr w:type="spellStart"/>
      <w:r>
        <w:rPr>
          <w:rFonts w:ascii="Calibri" w:hAnsi="Calibri"/>
          <w:color w:val="000000"/>
          <w:sz w:val="20"/>
          <w:szCs w:val="20"/>
        </w:rPr>
        <w:t>Map</w:t>
      </w:r>
      <w:proofErr w:type="spellEnd"/>
      <w:r>
        <w:rPr>
          <w:rFonts w:ascii="Calibri" w:hAnsi="Calibri"/>
          <w:color w:val="000000"/>
          <w:sz w:val="20"/>
          <w:szCs w:val="20"/>
        </w:rPr>
        <w:t>&gt; Home positions &gt;</w:t>
      </w:r>
      <w:proofErr w:type="spellStart"/>
      <w:r>
        <w:rPr>
          <w:rFonts w:ascii="Calibri" w:hAnsi="Calibri"/>
          <w:color w:val="000000"/>
          <w:sz w:val="20"/>
          <w:szCs w:val="20"/>
        </w:rPr>
        <w:t>Properties</w:t>
      </w:r>
      <w:proofErr w:type="spellEnd"/>
      <w:r>
        <w:rPr>
          <w:rFonts w:ascii="Calibri" w:hAnsi="Calibri"/>
          <w:color w:val="000000"/>
          <w:sz w:val="20"/>
          <w:szCs w:val="20"/>
        </w:rPr>
        <w:t>&gt;</w:t>
      </w:r>
      <w:proofErr w:type="spellStart"/>
      <w:r>
        <w:rPr>
          <w:rFonts w:ascii="Calibri" w:hAnsi="Calibri"/>
          <w:color w:val="000000"/>
          <w:sz w:val="20"/>
          <w:szCs w:val="20"/>
        </w:rPr>
        <w:t>Touch</w:t>
      </w:r>
      <w:proofErr w:type="spellEnd"/>
      <w:r>
        <w:rPr>
          <w:rFonts w:ascii="Calibri" w:hAnsi="Calibri"/>
          <w:color w:val="000000"/>
          <w:sz w:val="20"/>
          <w:szCs w:val="20"/>
        </w:rPr>
        <w:t xml:space="preserve"> up.</w:t>
      </w:r>
    </w:p>
    <w:p w:rsidR="009B7C60" w:rsidRDefault="009B7C60" w:rsidP="009B7C60">
      <w:pPr>
        <w:pStyle w:val="NormalWeb"/>
        <w:spacing w:before="120" w:beforeAutospacing="0" w:after="120" w:afterAutospacing="0"/>
      </w:pPr>
      <w:r>
        <w:rPr>
          <w:rFonts w:ascii="Calibri" w:hAnsi="Calibri"/>
          <w:b/>
          <w:bCs/>
          <w:color w:val="000000"/>
          <w:sz w:val="20"/>
          <w:szCs w:val="20"/>
        </w:rPr>
        <w:t>//Configuration d’Outils et de Base</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1. Sélectionner l’objet et activer le </w:t>
      </w:r>
      <w:proofErr w:type="spellStart"/>
      <w:r>
        <w:rPr>
          <w:rFonts w:ascii="Calibri" w:hAnsi="Calibri"/>
          <w:color w:val="000000"/>
          <w:sz w:val="20"/>
          <w:szCs w:val="20"/>
        </w:rPr>
        <w:t>FillSelected</w:t>
      </w:r>
      <w:proofErr w:type="spellEnd"/>
      <w:r>
        <w:rPr>
          <w:rFonts w:ascii="Calibri" w:hAnsi="Calibri"/>
          <w:color w:val="000000"/>
          <w:sz w:val="20"/>
          <w:szCs w:val="20"/>
        </w:rPr>
        <w:t xml:space="preserve"> (auto-zoom) et agrandissez bien l’objet </w:t>
      </w:r>
    </w:p>
    <w:p w:rsidR="009B7C60" w:rsidRDefault="009B7C60" w:rsidP="009B7C60">
      <w:pPr>
        <w:pStyle w:val="NormalWeb"/>
        <w:spacing w:before="120" w:beforeAutospacing="0" w:after="120" w:afterAutospacing="0"/>
        <w:jc w:val="both"/>
      </w:pPr>
      <w:r>
        <w:rPr>
          <w:rFonts w:ascii="Calibri" w:hAnsi="Calibri"/>
          <w:color w:val="000000"/>
          <w:sz w:val="20"/>
          <w:szCs w:val="20"/>
        </w:rPr>
        <w:t>2. Sélectionner la fenêtre de PROGRAM &gt;</w:t>
      </w:r>
      <w:proofErr w:type="spellStart"/>
      <w:r>
        <w:rPr>
          <w:rFonts w:ascii="Calibri" w:hAnsi="Calibri"/>
          <w:color w:val="000000"/>
          <w:sz w:val="20"/>
          <w:szCs w:val="20"/>
        </w:rPr>
        <w:t>Nom_Robot</w:t>
      </w:r>
      <w:proofErr w:type="spellEnd"/>
      <w:r>
        <w:rPr>
          <w:rFonts w:ascii="Calibri" w:hAnsi="Calibri"/>
          <w:color w:val="000000"/>
          <w:sz w:val="20"/>
          <w:szCs w:val="20"/>
        </w:rPr>
        <w:t>&gt;</w:t>
      </w:r>
      <w:proofErr w:type="spellStart"/>
      <w:r>
        <w:rPr>
          <w:rFonts w:ascii="Calibri" w:hAnsi="Calibri"/>
          <w:color w:val="000000"/>
          <w:sz w:val="20"/>
          <w:szCs w:val="20"/>
        </w:rPr>
        <w:t>Jog</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3. Sélectionner une donnée de type </w:t>
      </w:r>
      <w:proofErr w:type="spellStart"/>
      <w:r>
        <w:rPr>
          <w:rFonts w:ascii="Calibri" w:hAnsi="Calibri"/>
          <w:color w:val="000000"/>
          <w:sz w:val="20"/>
          <w:szCs w:val="20"/>
        </w:rPr>
        <w:t>Tool</w:t>
      </w:r>
      <w:proofErr w:type="spellEnd"/>
      <w:r>
        <w:rPr>
          <w:rFonts w:ascii="Calibri" w:hAnsi="Calibri"/>
          <w:color w:val="000000"/>
          <w:sz w:val="20"/>
          <w:szCs w:val="20"/>
        </w:rPr>
        <w:t>/Base &gt; paramètre &gt;  donner la description </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4. Activer la fonction </w:t>
      </w:r>
      <w:proofErr w:type="spellStart"/>
      <w:r>
        <w:rPr>
          <w:rFonts w:ascii="Calibri" w:hAnsi="Calibri"/>
          <w:color w:val="000000"/>
          <w:sz w:val="20"/>
          <w:szCs w:val="20"/>
        </w:rPr>
        <w:t>Snap</w:t>
      </w:r>
      <w:proofErr w:type="spellEnd"/>
      <w:r>
        <w:rPr>
          <w:rFonts w:ascii="Calibri" w:hAnsi="Calibri"/>
          <w:color w:val="000000"/>
          <w:sz w:val="20"/>
          <w:szCs w:val="20"/>
        </w:rPr>
        <w:t>  &gt; Sélectionner le mode/nombre de point &gt; Sélectionner  Axe d’alignement </w:t>
      </w:r>
    </w:p>
    <w:p w:rsidR="009B7C60" w:rsidRDefault="009B7C60" w:rsidP="009B7C60">
      <w:pPr>
        <w:pStyle w:val="NormalWeb"/>
        <w:spacing w:before="120" w:beforeAutospacing="0" w:after="120" w:afterAutospacing="0"/>
        <w:jc w:val="both"/>
      </w:pPr>
      <w:r>
        <w:rPr>
          <w:rFonts w:ascii="Calibri" w:hAnsi="Calibri"/>
          <w:color w:val="000000"/>
          <w:sz w:val="20"/>
          <w:szCs w:val="20"/>
        </w:rPr>
        <w:t>5. Cliquez sur un emplacement pour définir votre repère </w:t>
      </w:r>
    </w:p>
    <w:p w:rsidR="009B7C60" w:rsidRDefault="009B7C60" w:rsidP="009B7C60">
      <w:pPr>
        <w:pStyle w:val="NormalWeb"/>
        <w:spacing w:before="120" w:beforeAutospacing="0" w:after="120" w:afterAutospacing="0"/>
      </w:pPr>
      <w:r>
        <w:rPr>
          <w:rFonts w:ascii="Calibri" w:hAnsi="Calibri"/>
          <w:b/>
          <w:bCs/>
          <w:color w:val="000000"/>
          <w:sz w:val="20"/>
          <w:szCs w:val="20"/>
        </w:rPr>
        <w:t>//Configuration des butées logiciel</w:t>
      </w:r>
    </w:p>
    <w:p w:rsidR="009B7C60" w:rsidRDefault="009B7C60" w:rsidP="009B7C60">
      <w:pPr>
        <w:pStyle w:val="NormalWeb"/>
        <w:spacing w:before="120" w:beforeAutospacing="0" w:after="120" w:afterAutospacing="0"/>
        <w:jc w:val="both"/>
      </w:pPr>
      <w:r>
        <w:rPr>
          <w:rFonts w:ascii="Calibri" w:hAnsi="Calibri"/>
          <w:color w:val="000000"/>
          <w:sz w:val="20"/>
          <w:szCs w:val="20"/>
        </w:rPr>
        <w:t>1. Sélectionner votre modèle de robot </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2. Cliquez sur la fenêtre MODELING &gt; cliquez sur un Axe &gt; modifier les limites  de l’axe dans la fenêtre Link </w:t>
      </w:r>
      <w:proofErr w:type="spellStart"/>
      <w:r>
        <w:rPr>
          <w:rFonts w:ascii="Calibri" w:hAnsi="Calibri"/>
          <w:color w:val="000000"/>
          <w:sz w:val="20"/>
          <w:szCs w:val="20"/>
        </w:rPr>
        <w:t>Properties</w:t>
      </w:r>
      <w:proofErr w:type="spellEnd"/>
    </w:p>
    <w:p w:rsidR="009B7C60" w:rsidRDefault="009B7C60" w:rsidP="009B7C60">
      <w:pPr>
        <w:pStyle w:val="NormalWeb"/>
        <w:spacing w:before="120" w:beforeAutospacing="0" w:after="120" w:afterAutospacing="0"/>
      </w:pPr>
      <w:r>
        <w:rPr>
          <w:rFonts w:ascii="Calibri" w:hAnsi="Calibri"/>
          <w:b/>
          <w:bCs/>
          <w:color w:val="000000"/>
          <w:sz w:val="20"/>
          <w:szCs w:val="20"/>
        </w:rPr>
        <w:t xml:space="preserve">//Fenêtre </w:t>
      </w:r>
      <w:proofErr w:type="spellStart"/>
      <w:r>
        <w:rPr>
          <w:rFonts w:ascii="Calibri" w:hAnsi="Calibri"/>
          <w:b/>
          <w:bCs/>
          <w:color w:val="000000"/>
          <w:sz w:val="20"/>
          <w:szCs w:val="20"/>
        </w:rPr>
        <w:t>Origin</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Elle nous permet de changer l’origine de notre objet et de la déplacer où on voudra. </w:t>
      </w:r>
    </w:p>
    <w:p w:rsidR="009B7C60" w:rsidRPr="009B7C60" w:rsidRDefault="009B7C60" w:rsidP="009B7C60">
      <w:pPr>
        <w:pStyle w:val="NormalWeb"/>
        <w:spacing w:before="120" w:beforeAutospacing="0" w:after="120" w:afterAutospacing="0"/>
        <w:rPr>
          <w:lang w:val="en-US"/>
        </w:rPr>
      </w:pPr>
      <w:r w:rsidRPr="009B7C60">
        <w:rPr>
          <w:rFonts w:ascii="Calibri" w:hAnsi="Calibri"/>
          <w:b/>
          <w:bCs/>
          <w:color w:val="000000"/>
          <w:sz w:val="20"/>
          <w:szCs w:val="20"/>
          <w:lang w:val="en-US"/>
        </w:rPr>
        <w:t>//Define and control End Efffector (Tool)</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STEP 1. Import </w:t>
      </w:r>
      <w:proofErr w:type="spellStart"/>
      <w:r>
        <w:rPr>
          <w:rFonts w:ascii="Calibri" w:hAnsi="Calibri"/>
          <w:color w:val="000000"/>
          <w:sz w:val="20"/>
          <w:szCs w:val="20"/>
        </w:rPr>
        <w:t>Geometry</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Importer votre pince ou outil dans l’espace de travail. Si le modèle de votre pince n’y figure pas dans la bibliothèque de </w:t>
      </w:r>
      <w:proofErr w:type="spellStart"/>
      <w:r>
        <w:rPr>
          <w:rFonts w:ascii="Calibri" w:hAnsi="Calibri"/>
          <w:color w:val="000000"/>
          <w:sz w:val="20"/>
          <w:szCs w:val="20"/>
        </w:rPr>
        <w:t>kuka</w:t>
      </w:r>
      <w:proofErr w:type="spellEnd"/>
      <w:r>
        <w:rPr>
          <w:rFonts w:ascii="Calibri" w:hAnsi="Calibri"/>
          <w:color w:val="000000"/>
          <w:sz w:val="20"/>
          <w:szCs w:val="20"/>
        </w:rPr>
        <w:t>, vous devez la modéliser ou dessiner. </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STEP 2. Split </w:t>
      </w:r>
      <w:proofErr w:type="spellStart"/>
      <w:r>
        <w:rPr>
          <w:rFonts w:ascii="Calibri" w:hAnsi="Calibri"/>
          <w:color w:val="000000"/>
          <w:sz w:val="20"/>
          <w:szCs w:val="20"/>
        </w:rPr>
        <w:t>Geometry</w:t>
      </w:r>
      <w:proofErr w:type="spellEnd"/>
      <w:r>
        <w:rPr>
          <w:rFonts w:ascii="Calibri" w:hAnsi="Calibri"/>
          <w:color w:val="000000"/>
          <w:sz w:val="20"/>
          <w:szCs w:val="20"/>
        </w:rPr>
        <w:t xml:space="preserve"> and </w:t>
      </w:r>
      <w:proofErr w:type="spellStart"/>
      <w:r>
        <w:rPr>
          <w:rFonts w:ascii="Calibri" w:hAnsi="Calibri"/>
          <w:color w:val="000000"/>
          <w:sz w:val="20"/>
          <w:szCs w:val="20"/>
        </w:rPr>
        <w:t>ExtractFeatures</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Cette étape consiste à fractionner et extraire les différents composants de la pince, car elle constitue un seul objet et on ne peut pas contrôler  l’ouverture et la fermeture. </w:t>
      </w:r>
    </w:p>
    <w:p w:rsidR="009B7C60" w:rsidRDefault="009B7C60" w:rsidP="009B7C60">
      <w:pPr>
        <w:pStyle w:val="NormalWeb"/>
        <w:spacing w:before="120" w:beforeAutospacing="0" w:after="120" w:afterAutospacing="0"/>
        <w:jc w:val="both"/>
      </w:pPr>
      <w:r>
        <w:rPr>
          <w:rFonts w:ascii="Calibri" w:hAnsi="Calibri"/>
          <w:color w:val="000000"/>
          <w:sz w:val="20"/>
          <w:szCs w:val="20"/>
        </w:rPr>
        <w:t>-Click sur la pince &gt; MODELING &gt;</w:t>
      </w:r>
      <w:proofErr w:type="spellStart"/>
      <w:r>
        <w:rPr>
          <w:rFonts w:ascii="Calibri" w:hAnsi="Calibri"/>
          <w:color w:val="000000"/>
          <w:sz w:val="20"/>
          <w:szCs w:val="20"/>
        </w:rPr>
        <w:t>Root</w:t>
      </w:r>
      <w:proofErr w:type="spellEnd"/>
      <w:r>
        <w:rPr>
          <w:rFonts w:ascii="Calibri" w:hAnsi="Calibri"/>
          <w:color w:val="000000"/>
          <w:sz w:val="20"/>
          <w:szCs w:val="20"/>
        </w:rPr>
        <w:t xml:space="preserve"> [</w:t>
      </w:r>
      <w:proofErr w:type="spellStart"/>
      <w:r>
        <w:rPr>
          <w:rFonts w:ascii="Calibri" w:hAnsi="Calibri"/>
          <w:color w:val="000000"/>
          <w:sz w:val="20"/>
          <w:szCs w:val="20"/>
        </w:rPr>
        <w:t>Nom_pince</w:t>
      </w:r>
      <w:proofErr w:type="spellEnd"/>
      <w:r>
        <w:rPr>
          <w:rFonts w:ascii="Calibri" w:hAnsi="Calibri"/>
          <w:color w:val="000000"/>
          <w:sz w:val="20"/>
          <w:szCs w:val="20"/>
        </w:rPr>
        <w:t xml:space="preserve">] &gt; Click droit + </w:t>
      </w:r>
      <w:proofErr w:type="spellStart"/>
      <w:r>
        <w:rPr>
          <w:rFonts w:ascii="Calibri" w:hAnsi="Calibri"/>
          <w:color w:val="000000"/>
          <w:sz w:val="20"/>
          <w:szCs w:val="20"/>
        </w:rPr>
        <w:t>Explode</w:t>
      </w:r>
      <w:proofErr w:type="spellEnd"/>
      <w:r>
        <w:rPr>
          <w:rFonts w:ascii="Calibri" w:hAnsi="Calibri"/>
          <w:color w:val="000000"/>
          <w:sz w:val="20"/>
          <w:szCs w:val="20"/>
        </w:rPr>
        <w:t xml:space="preserve">&gt; Ctrl + sélection des composants+ </w:t>
      </w:r>
      <w:proofErr w:type="spellStart"/>
      <w:r>
        <w:rPr>
          <w:rFonts w:ascii="Calibri" w:hAnsi="Calibri"/>
          <w:color w:val="000000"/>
          <w:sz w:val="20"/>
          <w:szCs w:val="20"/>
        </w:rPr>
        <w:t>Click_droit</w:t>
      </w:r>
      <w:proofErr w:type="spellEnd"/>
      <w:r>
        <w:rPr>
          <w:rFonts w:ascii="Calibri" w:hAnsi="Calibri"/>
          <w:color w:val="000000"/>
          <w:sz w:val="20"/>
          <w:szCs w:val="20"/>
        </w:rPr>
        <w:t xml:space="preserve"> + </w:t>
      </w:r>
      <w:proofErr w:type="spellStart"/>
      <w:r>
        <w:rPr>
          <w:rFonts w:ascii="Calibri" w:hAnsi="Calibri"/>
          <w:color w:val="000000"/>
          <w:sz w:val="20"/>
          <w:szCs w:val="20"/>
        </w:rPr>
        <w:t>Extract</w:t>
      </w:r>
      <w:proofErr w:type="spellEnd"/>
      <w:r>
        <w:rPr>
          <w:rFonts w:ascii="Calibri" w:hAnsi="Calibri"/>
          <w:color w:val="000000"/>
          <w:sz w:val="20"/>
          <w:szCs w:val="20"/>
        </w:rPr>
        <w:t xml:space="preserve"> Link (pour la 1ére partie de la pince)</w:t>
      </w:r>
      <w:r>
        <w:rPr>
          <w:rFonts w:ascii="Calibri" w:hAnsi="Calibri" w:cs="Calibri"/>
          <w:color w:val="000000"/>
          <w:sz w:val="20"/>
          <w:szCs w:val="20"/>
        </w:rPr>
        <w:t>🡪</w:t>
      </w:r>
      <w:r>
        <w:rPr>
          <w:rFonts w:ascii="Calibri" w:hAnsi="Calibri"/>
          <w:color w:val="000000"/>
          <w:sz w:val="20"/>
          <w:szCs w:val="20"/>
        </w:rPr>
        <w:t xml:space="preserve"> Link_1</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-Ctrl + sélection des composants &gt; Tools &gt;Extract&gt; Link</w:t>
      </w:r>
      <w:r>
        <w:rPr>
          <w:rFonts w:ascii="Calibri" w:hAnsi="Calibri" w:cs="Calibri"/>
          <w:color w:val="000000"/>
          <w:sz w:val="20"/>
          <w:szCs w:val="20"/>
        </w:rPr>
        <w:t>🡪</w:t>
      </w:r>
      <w:r w:rsidRPr="009B7C60">
        <w:rPr>
          <w:rFonts w:ascii="Calibri" w:hAnsi="Calibri"/>
          <w:color w:val="000000"/>
          <w:sz w:val="20"/>
          <w:szCs w:val="20"/>
          <w:lang w:val="en-US"/>
        </w:rPr>
        <w:t xml:space="preserve"> Link_2</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STEP 3. Define DOF and Joint of Link</w:t>
      </w:r>
    </w:p>
    <w:p w:rsidR="009B7C60" w:rsidRDefault="009B7C60" w:rsidP="009B7C60">
      <w:pPr>
        <w:pStyle w:val="NormalWeb"/>
        <w:spacing w:before="120" w:beforeAutospacing="0" w:after="120" w:afterAutospacing="0"/>
        <w:jc w:val="both"/>
      </w:pPr>
      <w:r>
        <w:rPr>
          <w:rFonts w:ascii="Calibri" w:hAnsi="Calibri"/>
          <w:color w:val="000000"/>
          <w:sz w:val="20"/>
          <w:szCs w:val="20"/>
        </w:rPr>
        <w:t>Ici on définit le type de Joint de nos deux Links que l’on a extrait précédemment. </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Link_1 :                             Link_2 :</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lastRenderedPageBreak/>
        <w:t>JointType&gt; Translation                    JointType&gt; Translation    al Follower</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Axis &gt; +Y                        Axis &gt; -Y</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Value Expression = VALUE – (delta/2)            Value Expression = VALUE – (delta/2)</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Controller &gt; New Servo Controller                Driver &gt; J1 (controller of Link_1)</w:t>
      </w:r>
    </w:p>
    <w:p w:rsidR="009B7C60" w:rsidRDefault="009B7C60" w:rsidP="009B7C60">
      <w:pPr>
        <w:pStyle w:val="NormalWeb"/>
        <w:spacing w:before="120" w:beforeAutospacing="0" w:after="120" w:afterAutospacing="0"/>
        <w:jc w:val="both"/>
      </w:pPr>
      <w:r>
        <w:rPr>
          <w:rFonts w:ascii="Calibri" w:hAnsi="Calibri"/>
          <w:color w:val="000000"/>
          <w:sz w:val="20"/>
          <w:szCs w:val="20"/>
        </w:rPr>
        <w:t>Delta correspond à la distance entre les deux clapets de la pince. </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STEP 4. </w:t>
      </w:r>
      <w:proofErr w:type="spellStart"/>
      <w:r>
        <w:rPr>
          <w:rFonts w:ascii="Calibri" w:hAnsi="Calibri"/>
          <w:color w:val="000000"/>
          <w:sz w:val="20"/>
          <w:szCs w:val="20"/>
        </w:rPr>
        <w:t>Add</w:t>
      </w:r>
      <w:proofErr w:type="spellEnd"/>
      <w:r>
        <w:rPr>
          <w:rFonts w:ascii="Calibri" w:hAnsi="Calibri"/>
          <w:color w:val="000000"/>
          <w:sz w:val="20"/>
          <w:szCs w:val="20"/>
        </w:rPr>
        <w:t xml:space="preserve"> EOAT </w:t>
      </w:r>
      <w:proofErr w:type="spellStart"/>
      <w:r>
        <w:rPr>
          <w:rFonts w:ascii="Calibri" w:hAnsi="Calibri"/>
          <w:color w:val="000000"/>
          <w:sz w:val="20"/>
          <w:szCs w:val="20"/>
        </w:rPr>
        <w:t>Logic</w:t>
      </w:r>
      <w:proofErr w:type="spellEnd"/>
    </w:p>
    <w:p w:rsidR="009B7C60" w:rsidRDefault="009B7C60" w:rsidP="009B7C60">
      <w:pPr>
        <w:pStyle w:val="NormalWeb"/>
        <w:spacing w:before="120" w:beforeAutospacing="0" w:after="120" w:afterAutospacing="0"/>
        <w:jc w:val="both"/>
      </w:pPr>
      <w:r>
        <w:rPr>
          <w:rFonts w:ascii="Calibri" w:hAnsi="Calibri"/>
          <w:color w:val="000000"/>
          <w:sz w:val="20"/>
          <w:szCs w:val="20"/>
        </w:rPr>
        <w:t>Définir la pince comme organe terminal du robot.</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Wizards&gt; End Effector&gt;Controls&gt; IO  &gt;Apply</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STEP 5. (Optional) Add and Export Tool Frames </w:t>
      </w:r>
    </w:p>
    <w:p w:rsidR="009B7C60" w:rsidRDefault="009B7C60" w:rsidP="009B7C60">
      <w:pPr>
        <w:pStyle w:val="NormalWeb"/>
        <w:spacing w:before="120" w:beforeAutospacing="0" w:after="120" w:afterAutospacing="0"/>
        <w:jc w:val="both"/>
      </w:pPr>
      <w:r>
        <w:rPr>
          <w:rFonts w:ascii="Calibri" w:hAnsi="Calibri"/>
          <w:color w:val="000000"/>
          <w:sz w:val="20"/>
          <w:szCs w:val="20"/>
        </w:rPr>
        <w:t>-Ajouter un repère d’outil.</w:t>
      </w:r>
    </w:p>
    <w:p w:rsidR="009B7C60" w:rsidRDefault="009B7C60" w:rsidP="009B7C60">
      <w:pPr>
        <w:pStyle w:val="NormalWeb"/>
        <w:spacing w:before="120" w:beforeAutospacing="0" w:after="120" w:afterAutospacing="0"/>
        <w:jc w:val="both"/>
      </w:pPr>
      <w:proofErr w:type="spellStart"/>
      <w:r>
        <w:rPr>
          <w:rFonts w:ascii="Calibri" w:hAnsi="Calibri"/>
          <w:color w:val="000000"/>
          <w:sz w:val="20"/>
          <w:szCs w:val="20"/>
        </w:rPr>
        <w:t>Behaviors</w:t>
      </w:r>
      <w:proofErr w:type="spellEnd"/>
      <w:r>
        <w:rPr>
          <w:rFonts w:ascii="Calibri" w:hAnsi="Calibri"/>
          <w:color w:val="000000"/>
          <w:sz w:val="20"/>
          <w:szCs w:val="20"/>
        </w:rPr>
        <w:t>&gt;</w:t>
      </w:r>
      <w:proofErr w:type="spellStart"/>
      <w:r>
        <w:rPr>
          <w:rFonts w:ascii="Calibri" w:hAnsi="Calibri"/>
          <w:color w:val="000000"/>
          <w:sz w:val="20"/>
          <w:szCs w:val="20"/>
        </w:rPr>
        <w:t>Tool</w:t>
      </w:r>
      <w:proofErr w:type="spellEnd"/>
      <w:r>
        <w:rPr>
          <w:rFonts w:ascii="Calibri" w:hAnsi="Calibri"/>
          <w:color w:val="000000"/>
          <w:sz w:val="20"/>
          <w:szCs w:val="20"/>
        </w:rPr>
        <w:t xml:space="preserve"> Container &gt;Tools &gt;</w:t>
      </w:r>
      <w:proofErr w:type="spellStart"/>
      <w:r>
        <w:rPr>
          <w:rFonts w:ascii="Calibri" w:hAnsi="Calibri"/>
          <w:color w:val="000000"/>
          <w:sz w:val="20"/>
          <w:szCs w:val="20"/>
        </w:rPr>
        <w:t>CreateTool</w:t>
      </w:r>
      <w:proofErr w:type="spellEnd"/>
      <w:r>
        <w:rPr>
          <w:rFonts w:ascii="Calibri" w:hAnsi="Calibri"/>
          <w:color w:val="000000"/>
          <w:sz w:val="20"/>
          <w:szCs w:val="20"/>
        </w:rPr>
        <w:t>&gt; déplacer le repère outil là où vous voulez.</w:t>
      </w:r>
    </w:p>
    <w:p w:rsidR="009B7C60" w:rsidRDefault="009B7C60" w:rsidP="009B7C60">
      <w:pPr>
        <w:pStyle w:val="NormalWeb"/>
        <w:spacing w:before="120" w:beforeAutospacing="0" w:after="120" w:afterAutospacing="0"/>
        <w:jc w:val="both"/>
      </w:pPr>
      <w:r>
        <w:rPr>
          <w:rFonts w:ascii="Calibri" w:hAnsi="Calibri"/>
          <w:color w:val="000000"/>
          <w:sz w:val="20"/>
          <w:szCs w:val="20"/>
        </w:rPr>
        <w:t>-Pour exporter ce repère sur le robot quand la pince est dans le même environnement que le robot :</w:t>
      </w:r>
    </w:p>
    <w:p w:rsidR="009B7C60" w:rsidRPr="009B7C60" w:rsidRDefault="009B7C60" w:rsidP="009B7C60">
      <w:pPr>
        <w:pStyle w:val="NormalWeb"/>
        <w:spacing w:before="120" w:beforeAutospacing="0" w:after="120" w:afterAutospacing="0"/>
        <w:jc w:val="both"/>
        <w:rPr>
          <w:lang w:val="en-US"/>
        </w:rPr>
      </w:pPr>
      <w:r w:rsidRPr="009B7C60">
        <w:rPr>
          <w:rFonts w:ascii="Calibri" w:hAnsi="Calibri"/>
          <w:color w:val="000000"/>
          <w:sz w:val="20"/>
          <w:szCs w:val="20"/>
          <w:lang w:val="en-US"/>
        </w:rPr>
        <w:t>Component Graph &gt;EOAT_MountInterface&gt; Sections &gt;Hierarchyfieldpnp&gt;ToolExportfield : new field&gt;ToolList + ToolContainer (Export : on)</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Sélectionner le composant (pince) dans </w:t>
      </w:r>
      <w:proofErr w:type="spellStart"/>
      <w:r>
        <w:rPr>
          <w:rFonts w:ascii="Calibri" w:hAnsi="Calibri"/>
          <w:color w:val="000000"/>
          <w:sz w:val="20"/>
          <w:szCs w:val="20"/>
        </w:rPr>
        <w:t>Compponent</w:t>
      </w:r>
      <w:proofErr w:type="spellEnd"/>
      <w:r>
        <w:rPr>
          <w:rFonts w:ascii="Calibri" w:hAnsi="Calibri"/>
          <w:color w:val="000000"/>
          <w:sz w:val="20"/>
          <w:szCs w:val="20"/>
        </w:rPr>
        <w:t xml:space="preserve"> Graph et </w:t>
      </w:r>
      <w:proofErr w:type="spellStart"/>
      <w:r>
        <w:rPr>
          <w:rFonts w:ascii="Calibri" w:hAnsi="Calibri"/>
          <w:color w:val="000000"/>
          <w:sz w:val="20"/>
          <w:szCs w:val="20"/>
        </w:rPr>
        <w:t>clicker</w:t>
      </w:r>
      <w:proofErr w:type="spellEnd"/>
      <w:r>
        <w:rPr>
          <w:rFonts w:ascii="Calibri" w:hAnsi="Calibri"/>
          <w:color w:val="000000"/>
          <w:sz w:val="20"/>
          <w:szCs w:val="20"/>
        </w:rPr>
        <w:t xml:space="preserve"> sur Save</w:t>
      </w:r>
    </w:p>
    <w:p w:rsidR="009B7C60" w:rsidRDefault="009B7C60" w:rsidP="009B7C60">
      <w:pPr>
        <w:pStyle w:val="NormalWeb"/>
        <w:spacing w:before="120" w:beforeAutospacing="0" w:after="120" w:afterAutospacing="0"/>
      </w:pPr>
      <w:r>
        <w:rPr>
          <w:rFonts w:ascii="Calibri" w:hAnsi="Calibri"/>
          <w:b/>
          <w:bCs/>
          <w:color w:val="000000"/>
          <w:sz w:val="20"/>
          <w:szCs w:val="20"/>
        </w:rPr>
        <w:t>//</w:t>
      </w:r>
      <w:proofErr w:type="spellStart"/>
      <w:r>
        <w:rPr>
          <w:rFonts w:ascii="Calibri" w:hAnsi="Calibri"/>
          <w:b/>
          <w:bCs/>
          <w:color w:val="000000"/>
          <w:sz w:val="20"/>
          <w:szCs w:val="20"/>
        </w:rPr>
        <w:t>Cell</w:t>
      </w:r>
      <w:proofErr w:type="spellEnd"/>
      <w:r>
        <w:rPr>
          <w:rFonts w:ascii="Calibri" w:hAnsi="Calibri"/>
          <w:b/>
          <w:bCs/>
          <w:color w:val="000000"/>
          <w:sz w:val="20"/>
          <w:szCs w:val="20"/>
        </w:rPr>
        <w:t xml:space="preserve"> Graph</w:t>
      </w:r>
    </w:p>
    <w:p w:rsidR="009B7C60" w:rsidRDefault="009B7C60" w:rsidP="009B7C60">
      <w:pPr>
        <w:pStyle w:val="NormalWeb"/>
        <w:spacing w:before="120" w:beforeAutospacing="0" w:after="120" w:afterAutospacing="0"/>
        <w:jc w:val="both"/>
      </w:pPr>
      <w:r>
        <w:rPr>
          <w:rFonts w:ascii="Calibri" w:hAnsi="Calibri"/>
          <w:color w:val="000000"/>
          <w:sz w:val="20"/>
          <w:szCs w:val="20"/>
        </w:rPr>
        <w:t>Il est possible de fixer les objets dans l’environnement de travail. L’onglet « </w:t>
      </w:r>
      <w:proofErr w:type="spellStart"/>
      <w:r>
        <w:rPr>
          <w:rFonts w:ascii="Calibri" w:hAnsi="Calibri"/>
          <w:color w:val="000000"/>
          <w:sz w:val="20"/>
          <w:szCs w:val="20"/>
        </w:rPr>
        <w:t>Cell</w:t>
      </w:r>
      <w:proofErr w:type="spellEnd"/>
      <w:r>
        <w:rPr>
          <w:rFonts w:ascii="Calibri" w:hAnsi="Calibri"/>
          <w:color w:val="000000"/>
          <w:sz w:val="20"/>
          <w:szCs w:val="20"/>
        </w:rPr>
        <w:t xml:space="preserve"> Graph » qui se situe dans la fenêtre HOME  nous permet de le faire grâce  à un Cadenas.</w:t>
      </w:r>
    </w:p>
    <w:p w:rsidR="009B7C60" w:rsidRDefault="009B7C60" w:rsidP="009B7C60">
      <w:pPr>
        <w:pStyle w:val="NormalWeb"/>
        <w:spacing w:before="120" w:beforeAutospacing="0" w:after="120" w:afterAutospacing="0"/>
      </w:pPr>
      <w:r>
        <w:rPr>
          <w:rFonts w:ascii="Calibri" w:hAnsi="Calibri"/>
          <w:b/>
          <w:bCs/>
          <w:color w:val="000000"/>
          <w:sz w:val="20"/>
          <w:szCs w:val="20"/>
        </w:rPr>
        <w:t>//Détection de collisions</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Dans l’interface du simulateur </w:t>
      </w:r>
      <w:proofErr w:type="spellStart"/>
      <w:r>
        <w:rPr>
          <w:rFonts w:ascii="Calibri" w:hAnsi="Calibri"/>
          <w:color w:val="000000"/>
          <w:sz w:val="20"/>
          <w:szCs w:val="20"/>
        </w:rPr>
        <w:t>kukasimpro</w:t>
      </w:r>
      <w:proofErr w:type="spellEnd"/>
      <w:r>
        <w:rPr>
          <w:rFonts w:ascii="Calibri" w:hAnsi="Calibri"/>
          <w:color w:val="000000"/>
          <w:sz w:val="20"/>
          <w:szCs w:val="20"/>
        </w:rPr>
        <w:t xml:space="preserve"> nous avons un onglet dédie à la détection de collision.</w:t>
      </w:r>
    </w:p>
    <w:p w:rsidR="009B7C60" w:rsidRDefault="009B7C60" w:rsidP="009B7C60">
      <w:pPr>
        <w:pStyle w:val="NormalWeb"/>
        <w:spacing w:before="120" w:beforeAutospacing="0" w:after="120" w:afterAutospacing="0"/>
        <w:jc w:val="both"/>
      </w:pPr>
      <w:r>
        <w:rPr>
          <w:rFonts w:ascii="Calibri" w:hAnsi="Calibri"/>
          <w:color w:val="000000"/>
          <w:sz w:val="20"/>
          <w:szCs w:val="20"/>
        </w:rPr>
        <w:t>1. Activer la détection de collision </w:t>
      </w:r>
    </w:p>
    <w:p w:rsidR="009B7C60" w:rsidRDefault="009B7C60" w:rsidP="009B7C60">
      <w:pPr>
        <w:pStyle w:val="NormalWeb"/>
        <w:spacing w:before="120" w:beforeAutospacing="0" w:after="120" w:afterAutospacing="0"/>
        <w:jc w:val="both"/>
      </w:pPr>
      <w:r>
        <w:rPr>
          <w:rFonts w:ascii="Calibri" w:hAnsi="Calibri"/>
          <w:color w:val="000000"/>
          <w:sz w:val="20"/>
          <w:szCs w:val="20"/>
        </w:rPr>
        <w:t>2. Vérifier dans les paramètres « Detectors » le genre de détection que vous avez  </w:t>
      </w:r>
    </w:p>
    <w:p w:rsidR="009B7C60" w:rsidRDefault="009B7C60" w:rsidP="009B7C60">
      <w:pPr>
        <w:pStyle w:val="NormalWeb"/>
        <w:spacing w:before="120" w:beforeAutospacing="0" w:after="120" w:afterAutospacing="0"/>
        <w:jc w:val="both"/>
      </w:pPr>
      <w:r>
        <w:rPr>
          <w:rFonts w:ascii="Calibri" w:hAnsi="Calibri"/>
          <w:color w:val="000000"/>
          <w:sz w:val="20"/>
          <w:szCs w:val="20"/>
        </w:rPr>
        <w:t>-Sélection Vs World : l’objet sélectionner est en conflit avec le reste des composants de l’environnent </w:t>
      </w:r>
    </w:p>
    <w:p w:rsidR="009B7C60" w:rsidRDefault="009B7C60" w:rsidP="009B7C60">
      <w:pPr>
        <w:pStyle w:val="NormalWeb"/>
        <w:spacing w:before="120" w:beforeAutospacing="0" w:after="120" w:afterAutospacing="0"/>
        <w:jc w:val="both"/>
      </w:pPr>
      <w:r>
        <w:rPr>
          <w:rFonts w:ascii="Calibri" w:hAnsi="Calibri"/>
          <w:color w:val="000000"/>
          <w:sz w:val="20"/>
          <w:szCs w:val="20"/>
        </w:rPr>
        <w:t>-</w:t>
      </w:r>
      <w:proofErr w:type="spellStart"/>
      <w:r>
        <w:rPr>
          <w:rFonts w:ascii="Calibri" w:hAnsi="Calibri"/>
          <w:color w:val="000000"/>
          <w:sz w:val="20"/>
          <w:szCs w:val="20"/>
        </w:rPr>
        <w:t>Create</w:t>
      </w:r>
      <w:proofErr w:type="spellEnd"/>
      <w:r>
        <w:rPr>
          <w:rFonts w:ascii="Calibri" w:hAnsi="Calibri"/>
          <w:color w:val="000000"/>
          <w:sz w:val="20"/>
          <w:szCs w:val="20"/>
        </w:rPr>
        <w:t xml:space="preserve"> detector : où vous avez deux classes d’objet à définir A et B, c’est-à-dire que les objets de ces deux classe ne sont pas autoriser à rentre en contact l’un par  rapport à  l’autre.</w:t>
      </w:r>
    </w:p>
    <w:p w:rsidR="009B7C60" w:rsidRDefault="009B7C60" w:rsidP="009B7C60">
      <w:pPr>
        <w:pStyle w:val="NormalWeb"/>
        <w:spacing w:before="120" w:beforeAutospacing="0" w:after="120" w:afterAutospacing="0"/>
        <w:jc w:val="both"/>
      </w:pPr>
      <w:r>
        <w:rPr>
          <w:rFonts w:ascii="Calibri" w:hAnsi="Calibri"/>
          <w:color w:val="000000"/>
          <w:sz w:val="20"/>
          <w:szCs w:val="20"/>
        </w:rPr>
        <w:t>3. Activer « Stop on collision » si vous voulez que le robot s’arrête au moment de la collision </w:t>
      </w:r>
    </w:p>
    <w:p w:rsidR="009B7C60" w:rsidRDefault="009B7C60" w:rsidP="009B7C60">
      <w:pPr>
        <w:pStyle w:val="NormalWeb"/>
        <w:spacing w:before="120" w:beforeAutospacing="0" w:after="120" w:afterAutospacing="0"/>
      </w:pPr>
      <w:r>
        <w:rPr>
          <w:rFonts w:ascii="Calibri" w:hAnsi="Calibri"/>
          <w:b/>
          <w:bCs/>
          <w:color w:val="000000"/>
          <w:sz w:val="20"/>
          <w:szCs w:val="20"/>
        </w:rPr>
        <w:t>//</w:t>
      </w:r>
      <w:proofErr w:type="spellStart"/>
      <w:r>
        <w:rPr>
          <w:rFonts w:ascii="Calibri" w:hAnsi="Calibri"/>
          <w:b/>
          <w:bCs/>
          <w:color w:val="000000"/>
          <w:sz w:val="20"/>
          <w:szCs w:val="20"/>
        </w:rPr>
        <w:t>Loop</w:t>
      </w:r>
      <w:proofErr w:type="spellEnd"/>
      <w:r>
        <w:rPr>
          <w:rFonts w:ascii="Calibri" w:hAnsi="Calibri"/>
          <w:b/>
          <w:bCs/>
          <w:color w:val="000000"/>
          <w:sz w:val="20"/>
          <w:szCs w:val="20"/>
        </w:rPr>
        <w:t xml:space="preserve"> a Robot Program</w:t>
      </w:r>
    </w:p>
    <w:p w:rsidR="009B7C60" w:rsidRDefault="009B7C60" w:rsidP="009B7C60">
      <w:pPr>
        <w:pStyle w:val="NormalWeb"/>
        <w:spacing w:before="120" w:beforeAutospacing="0" w:after="120" w:afterAutospacing="0"/>
        <w:jc w:val="both"/>
      </w:pPr>
      <w:r>
        <w:rPr>
          <w:rFonts w:ascii="Calibri" w:hAnsi="Calibri"/>
          <w:color w:val="000000"/>
          <w:sz w:val="20"/>
          <w:szCs w:val="20"/>
        </w:rPr>
        <w:t>Il est possible d’exécuter (boucler) de manière répétitif  la tâche du robot dans un programme : </w:t>
      </w:r>
    </w:p>
    <w:p w:rsidR="009B7C60" w:rsidRDefault="009B7C60" w:rsidP="009B7C60">
      <w:pPr>
        <w:pStyle w:val="NormalWeb"/>
        <w:spacing w:before="120" w:beforeAutospacing="0" w:after="120" w:afterAutospacing="0"/>
        <w:jc w:val="both"/>
      </w:pPr>
      <w:r>
        <w:rPr>
          <w:rFonts w:ascii="Calibri" w:hAnsi="Calibri"/>
          <w:color w:val="000000"/>
          <w:sz w:val="20"/>
          <w:szCs w:val="20"/>
        </w:rPr>
        <w:t xml:space="preserve">1. Cliquez sur le robot &gt; Component </w:t>
      </w:r>
      <w:proofErr w:type="spellStart"/>
      <w:r>
        <w:rPr>
          <w:rFonts w:ascii="Calibri" w:hAnsi="Calibri"/>
          <w:color w:val="000000"/>
          <w:sz w:val="20"/>
          <w:szCs w:val="20"/>
        </w:rPr>
        <w:t>Properties</w:t>
      </w:r>
      <w:proofErr w:type="spellEnd"/>
      <w:r>
        <w:rPr>
          <w:rFonts w:ascii="Calibri" w:hAnsi="Calibri"/>
          <w:color w:val="000000"/>
          <w:sz w:val="20"/>
          <w:szCs w:val="20"/>
        </w:rPr>
        <w:t>&gt;</w:t>
      </w:r>
      <w:proofErr w:type="spellStart"/>
      <w:r>
        <w:rPr>
          <w:rFonts w:ascii="Calibri" w:hAnsi="Calibri"/>
          <w:color w:val="000000"/>
          <w:sz w:val="20"/>
          <w:szCs w:val="20"/>
        </w:rPr>
        <w:t>Executor</w:t>
      </w:r>
      <w:proofErr w:type="spellEnd"/>
      <w:r>
        <w:rPr>
          <w:rFonts w:ascii="Calibri" w:hAnsi="Calibri"/>
          <w:color w:val="000000"/>
          <w:sz w:val="20"/>
          <w:szCs w:val="20"/>
        </w:rPr>
        <w:t>&gt; activer « </w:t>
      </w:r>
      <w:proofErr w:type="spellStart"/>
      <w:r>
        <w:rPr>
          <w:rFonts w:ascii="Calibri" w:hAnsi="Calibri"/>
          <w:color w:val="000000"/>
          <w:sz w:val="20"/>
          <w:szCs w:val="20"/>
        </w:rPr>
        <w:t>IsLooping</w:t>
      </w:r>
      <w:proofErr w:type="spellEnd"/>
      <w:r>
        <w:rPr>
          <w:rFonts w:ascii="Calibri" w:hAnsi="Calibri"/>
          <w:color w:val="000000"/>
          <w:sz w:val="20"/>
          <w:szCs w:val="20"/>
        </w:rPr>
        <w:t> ».</w:t>
      </w:r>
    </w:p>
    <w:p w:rsidR="009B7C60" w:rsidRDefault="009B7C60" w:rsidP="009B7C60">
      <w:pPr>
        <w:pStyle w:val="NormalWeb"/>
        <w:spacing w:before="120" w:beforeAutospacing="0" w:after="120" w:afterAutospacing="0"/>
        <w:jc w:val="both"/>
      </w:pPr>
      <w:r>
        <w:rPr>
          <w:rFonts w:ascii="Calibri" w:hAnsi="Calibri"/>
          <w:color w:val="000000"/>
          <w:sz w:val="20"/>
          <w:szCs w:val="20"/>
        </w:rPr>
        <w:t>2. Ou créer une boucle « </w:t>
      </w:r>
      <w:proofErr w:type="spellStart"/>
      <w:r>
        <w:rPr>
          <w:rFonts w:ascii="Calibri" w:hAnsi="Calibri"/>
          <w:color w:val="000000"/>
          <w:sz w:val="20"/>
          <w:szCs w:val="20"/>
        </w:rPr>
        <w:t>Whilecondition</w:t>
      </w:r>
      <w:proofErr w:type="spellEnd"/>
      <w:r>
        <w:rPr>
          <w:rFonts w:ascii="Calibri" w:hAnsi="Calibri"/>
          <w:color w:val="000000"/>
          <w:sz w:val="20"/>
          <w:szCs w:val="20"/>
        </w:rPr>
        <w:t> »qui permet de répéter la tâche du robot dans le programme  où la condition peut être posée sur les articulations, l’espace de travail, un compteur, une variable de sortie……</w:t>
      </w:r>
    </w:p>
    <w:p w:rsidR="009B7C60" w:rsidRDefault="009B7C60"/>
    <w:sectPr w:rsidR="009B7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7C60"/>
    <w:rsid w:val="009B7C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7C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005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4010</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aboubacar</dc:creator>
  <cp:lastModifiedBy>aboubacar</cp:lastModifiedBy>
  <cp:revision>1</cp:revision>
  <dcterms:created xsi:type="dcterms:W3CDTF">2020-01-20T12:57:00Z</dcterms:created>
  <dcterms:modified xsi:type="dcterms:W3CDTF">2020-01-20T12:59:00Z</dcterms:modified>
</cp:coreProperties>
</file>